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BE" w:rsidRPr="00BD43FF" w:rsidRDefault="003D3DBE" w:rsidP="003D3DBE">
      <w:pPr>
        <w:rPr>
          <w:rFonts w:ascii="Calibri" w:eastAsia="Calibri" w:hAnsi="Calibri" w:cs="Times New Roman"/>
        </w:rPr>
      </w:pPr>
      <w:r w:rsidRPr="00BD43F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8777417" wp14:editId="39AD5E96">
            <wp:extent cx="1991995" cy="1066800"/>
            <wp:effectExtent l="0" t="0" r="8255" b="0"/>
            <wp:docPr id="1" name="Рисунок 1" descr="cid:image001.png@01CEC5AA.16E2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01.png@01CEC5AA.16E261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3FF">
        <w:rPr>
          <w:rFonts w:ascii="Calibri" w:eastAsia="Calibri" w:hAnsi="Calibri" w:cs="Times New Roman"/>
        </w:rPr>
        <w:t xml:space="preserve">                                               </w:t>
      </w:r>
      <w:r w:rsidRPr="00BD43F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B127E3A" wp14:editId="1F8159D4">
            <wp:extent cx="1991995" cy="1121410"/>
            <wp:effectExtent l="0" t="0" r="8255" b="2540"/>
            <wp:docPr id="2" name="Рисунок 2" descr="cid:image002.png@01CEC5AA.16E2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02.png@01CEC5AA.16E261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5C" w:rsidRPr="000002B2" w:rsidRDefault="000002B2" w:rsidP="000002B2">
      <w:pPr>
        <w:jc w:val="right"/>
        <w:rPr>
          <w:rFonts w:ascii="Sylfaen" w:hAnsi="Sylfaen"/>
          <w:color w:val="002A7F"/>
          <w:sz w:val="27"/>
          <w:szCs w:val="27"/>
          <w:shd w:val="clear" w:color="auto" w:fill="FFFFFF"/>
        </w:rPr>
      </w:pPr>
      <w:r>
        <w:rPr>
          <w:rFonts w:ascii="Sylfaen" w:hAnsi="Sylfaen"/>
          <w:color w:val="002A7F"/>
          <w:sz w:val="27"/>
          <w:szCs w:val="27"/>
          <w:shd w:val="clear" w:color="auto" w:fill="FFFFFF"/>
        </w:rPr>
        <w:t>Москва, 30 сентября 2014</w:t>
      </w:r>
      <w:bookmarkStart w:id="0" w:name="_GoBack"/>
      <w:bookmarkEnd w:id="0"/>
    </w:p>
    <w:p w:rsidR="00301FB5" w:rsidRDefault="003D3DBE">
      <w:r>
        <w:rPr>
          <w:rFonts w:ascii="Sylfaen" w:hAnsi="Sylfaen"/>
          <w:color w:val="002A7F"/>
          <w:sz w:val="27"/>
          <w:szCs w:val="27"/>
          <w:shd w:val="clear" w:color="auto" w:fill="FFFFFF"/>
        </w:rPr>
        <w:t>Дорогие друзья,</w:t>
      </w:r>
    </w:p>
    <w:p w:rsidR="003D3DBE" w:rsidRDefault="003D3DBE" w:rsidP="003D3DBE">
      <w:pPr>
        <w:spacing w:before="100" w:beforeAutospacing="1" w:after="24" w:line="240" w:lineRule="auto"/>
        <w:outlineLvl w:val="0"/>
        <w:rPr>
          <w:rFonts w:ascii="Sylfaen" w:eastAsia="Times New Roman" w:hAnsi="Sylfaen" w:cs="Times New Roman"/>
          <w:b/>
          <w:bCs/>
          <w:color w:val="993300"/>
          <w:kern w:val="36"/>
          <w:sz w:val="36"/>
          <w:szCs w:val="36"/>
          <w:lang w:eastAsia="ru-RU"/>
        </w:rPr>
      </w:pPr>
      <w:r w:rsidRPr="003D3DBE">
        <w:rPr>
          <w:rFonts w:ascii="Sylfaen" w:eastAsia="Times New Roman" w:hAnsi="Sylfaen" w:cs="Times New Roman"/>
          <w:b/>
          <w:bCs/>
          <w:color w:val="993300"/>
          <w:kern w:val="36"/>
          <w:sz w:val="36"/>
          <w:szCs w:val="36"/>
          <w:lang w:eastAsia="ru-RU"/>
        </w:rPr>
        <w:t>Первая Лекция нового цикла по архитектуре Эллады</w:t>
      </w:r>
    </w:p>
    <w:p w:rsidR="008E235C" w:rsidRDefault="008E235C" w:rsidP="003D3DBE">
      <w:pPr>
        <w:spacing w:before="100" w:beforeAutospacing="1" w:after="24" w:line="240" w:lineRule="auto"/>
        <w:outlineLvl w:val="0"/>
        <w:rPr>
          <w:rFonts w:ascii="Sylfaen" w:eastAsia="Times New Roman" w:hAnsi="Sylfaen" w:cs="Times New Roman"/>
          <w:b/>
          <w:bCs/>
          <w:color w:val="993300"/>
          <w:kern w:val="36"/>
          <w:sz w:val="36"/>
          <w:szCs w:val="36"/>
          <w:lang w:eastAsia="ru-RU"/>
        </w:rPr>
      </w:pPr>
    </w:p>
    <w:p w:rsidR="003D3DBE" w:rsidRDefault="003D3DBE" w:rsidP="003D3DBE">
      <w:pPr>
        <w:pStyle w:val="a5"/>
        <w:jc w:val="both"/>
        <w:rPr>
          <w:rFonts w:ascii="Sylfaen" w:hAnsi="Sylfaen"/>
          <w:color w:val="002A7F"/>
          <w:sz w:val="27"/>
          <w:szCs w:val="27"/>
        </w:rPr>
      </w:pPr>
      <w:r>
        <w:rPr>
          <w:rFonts w:ascii="Sylfaen" w:hAnsi="Sylfaen"/>
          <w:color w:val="002A7F"/>
          <w:sz w:val="27"/>
          <w:szCs w:val="27"/>
        </w:rPr>
        <w:t>В понедельник 29 сентября, в Международном фонде славянской письменности и культуры состоялась</w:t>
      </w:r>
      <w:r w:rsidR="008E235C">
        <w:rPr>
          <w:rFonts w:ascii="Sylfaen" w:hAnsi="Sylfaen"/>
          <w:color w:val="002A7F"/>
          <w:sz w:val="27"/>
          <w:szCs w:val="27"/>
        </w:rPr>
        <w:t xml:space="preserve"> первая лекция нового цикла лекций по архитектуре Эллады, на тему «</w:t>
      </w:r>
      <w:proofErr w:type="gramStart"/>
      <w:r w:rsidR="008E235C">
        <w:rPr>
          <w:rStyle w:val="a7"/>
          <w:rFonts w:ascii="Sylfaen" w:hAnsi="Sylfaen"/>
          <w:b/>
          <w:bCs/>
          <w:color w:val="002A7F"/>
          <w:sz w:val="27"/>
          <w:szCs w:val="27"/>
        </w:rPr>
        <w:t>АРХИТЕКТУРА  КРИТО</w:t>
      </w:r>
      <w:proofErr w:type="gramEnd"/>
      <w:r w:rsidR="008E235C">
        <w:rPr>
          <w:rStyle w:val="a7"/>
          <w:rFonts w:ascii="Sylfaen" w:hAnsi="Sylfaen"/>
          <w:b/>
          <w:bCs/>
          <w:color w:val="002A7F"/>
          <w:sz w:val="27"/>
          <w:szCs w:val="27"/>
        </w:rPr>
        <w:t>-МИКЕНСКОГО  ПЕРИОДА</w:t>
      </w:r>
      <w:r w:rsidR="008E235C">
        <w:rPr>
          <w:rStyle w:val="a6"/>
          <w:rFonts w:ascii="Sylfaen" w:hAnsi="Sylfaen"/>
          <w:color w:val="002A7F"/>
          <w:sz w:val="27"/>
          <w:szCs w:val="27"/>
        </w:rPr>
        <w:t>.»</w:t>
      </w:r>
    </w:p>
    <w:p w:rsidR="003D3DBE" w:rsidRPr="003D3DBE" w:rsidRDefault="008E235C" w:rsidP="003D3DBE">
      <w:pPr>
        <w:pStyle w:val="a5"/>
        <w:jc w:val="both"/>
        <w:rPr>
          <w:rFonts w:ascii="Sylfaen" w:hAnsi="Sylfaen"/>
          <w:color w:val="002A7F"/>
          <w:sz w:val="26"/>
          <w:szCs w:val="26"/>
        </w:rPr>
      </w:pPr>
      <w:r>
        <w:rPr>
          <w:rFonts w:ascii="Sylfaen" w:hAnsi="Sylfaen"/>
          <w:color w:val="002A7F"/>
          <w:sz w:val="26"/>
          <w:szCs w:val="26"/>
        </w:rPr>
        <w:t xml:space="preserve">Лекцию читал наш соотечественник, член Союза архитекторов СССР, </w:t>
      </w:r>
      <w:r>
        <w:rPr>
          <w:rFonts w:ascii="Sylfaen" w:hAnsi="Sylfaen"/>
          <w:color w:val="002A7F"/>
          <w:sz w:val="27"/>
          <w:szCs w:val="27"/>
        </w:rPr>
        <w:t>заместитель Председателя Московского общества греков с 1996 по 2002 гг.</w:t>
      </w:r>
      <w:r>
        <w:rPr>
          <w:rStyle w:val="apple-converted-space"/>
          <w:rFonts w:ascii="Sylfaen" w:hAnsi="Sylfaen"/>
          <w:color w:val="002A7F"/>
          <w:sz w:val="27"/>
          <w:szCs w:val="27"/>
        </w:rPr>
        <w:t> </w:t>
      </w:r>
      <w:r>
        <w:rPr>
          <w:rStyle w:val="a6"/>
          <w:rFonts w:ascii="Sylfaen" w:hAnsi="Sylfaen"/>
          <w:color w:val="002A7F"/>
          <w:sz w:val="27"/>
          <w:szCs w:val="27"/>
          <w:shd w:val="clear" w:color="auto" w:fill="FFFF00"/>
        </w:rPr>
        <w:t>Александр Федорович ЧАРТИЛИДИ</w:t>
      </w:r>
      <w:r>
        <w:rPr>
          <w:rStyle w:val="a6"/>
          <w:rFonts w:ascii="Sylfaen" w:hAnsi="Sylfaen"/>
          <w:color w:val="002A7F"/>
          <w:sz w:val="27"/>
          <w:szCs w:val="27"/>
        </w:rPr>
        <w:t>.</w:t>
      </w:r>
    </w:p>
    <w:p w:rsidR="003D3DBE" w:rsidRDefault="003D3DBE" w:rsidP="008E235C">
      <w:pPr>
        <w:pStyle w:val="a5"/>
        <w:jc w:val="both"/>
        <w:rPr>
          <w:rFonts w:ascii="Sylfaen" w:hAnsi="Sylfaen"/>
          <w:color w:val="002A7F"/>
          <w:sz w:val="26"/>
          <w:szCs w:val="26"/>
        </w:rPr>
      </w:pPr>
      <w:r>
        <w:rPr>
          <w:rFonts w:ascii="Sylfaen" w:hAnsi="Sylfaen"/>
          <w:color w:val="002A7F"/>
          <w:sz w:val="26"/>
          <w:szCs w:val="26"/>
        </w:rPr>
        <w:t> </w:t>
      </w:r>
      <w:r w:rsidR="00A0770A">
        <w:rPr>
          <w:rFonts w:ascii="Sylfaen" w:hAnsi="Sylfaen"/>
          <w:color w:val="002A7F"/>
          <w:sz w:val="26"/>
          <w:szCs w:val="26"/>
        </w:rPr>
        <w:t>Тема неповторимого крито-микенского искусства собрала большую аудиторию слушателей. Присутствующие окунулись в историю архитектуры, с пожалуй, самой изысканной</w:t>
      </w:r>
      <w:r w:rsidR="00536780">
        <w:rPr>
          <w:rFonts w:ascii="Sylfaen" w:hAnsi="Sylfaen"/>
          <w:color w:val="002A7F"/>
          <w:sz w:val="26"/>
          <w:szCs w:val="26"/>
        </w:rPr>
        <w:t xml:space="preserve"> стилизацией, в её </w:t>
      </w:r>
      <w:proofErr w:type="gramStart"/>
      <w:r w:rsidR="00A0770A">
        <w:rPr>
          <w:rFonts w:ascii="Sylfaen" w:hAnsi="Sylfaen"/>
          <w:color w:val="002A7F"/>
          <w:sz w:val="26"/>
          <w:szCs w:val="26"/>
        </w:rPr>
        <w:t>динамичность  -</w:t>
      </w:r>
      <w:proofErr w:type="gramEnd"/>
      <w:r w:rsidR="00A0770A">
        <w:rPr>
          <w:rFonts w:ascii="Sylfaen" w:hAnsi="Sylfaen"/>
          <w:color w:val="002A7F"/>
          <w:sz w:val="26"/>
          <w:szCs w:val="26"/>
        </w:rPr>
        <w:t xml:space="preserve"> главный принцип архитектуры </w:t>
      </w:r>
      <w:r w:rsidR="00536780">
        <w:rPr>
          <w:rFonts w:ascii="Sylfaen" w:hAnsi="Sylfaen"/>
          <w:color w:val="002A7F"/>
          <w:sz w:val="26"/>
          <w:szCs w:val="26"/>
        </w:rPr>
        <w:t>крито-микенского периода</w:t>
      </w:r>
      <w:r w:rsidR="00A0770A">
        <w:rPr>
          <w:rFonts w:ascii="Sylfaen" w:hAnsi="Sylfaen"/>
          <w:color w:val="002A7F"/>
          <w:sz w:val="26"/>
          <w:szCs w:val="26"/>
        </w:rPr>
        <w:t>.</w:t>
      </w:r>
    </w:p>
    <w:p w:rsidR="008E235C" w:rsidRDefault="00536780" w:rsidP="003D3DBE">
      <w:pPr>
        <w:pStyle w:val="a5"/>
        <w:jc w:val="both"/>
        <w:rPr>
          <w:rFonts w:ascii="Sylfaen" w:hAnsi="Sylfaen"/>
          <w:color w:val="002A7F"/>
          <w:sz w:val="26"/>
          <w:szCs w:val="26"/>
        </w:rPr>
      </w:pPr>
      <w:r>
        <w:rPr>
          <w:rFonts w:ascii="Sylfaen" w:hAnsi="Sylfaen"/>
          <w:color w:val="002A7F"/>
          <w:sz w:val="26"/>
          <w:szCs w:val="26"/>
        </w:rPr>
        <w:t xml:space="preserve">Расцвет единого Критского государства (1580-1450 гг.) подарил миру Кносский дворец – главную достопримечательность Кносса. Белые стены, тёмные сверкающие колонны, суживающиеся книзу – особенность критской архитектры, ничего громоздкого, давящего. </w:t>
      </w:r>
    </w:p>
    <w:p w:rsidR="008E235C" w:rsidRDefault="00B53CC3" w:rsidP="003D3DBE">
      <w:pPr>
        <w:pStyle w:val="a5"/>
        <w:jc w:val="both"/>
        <w:rPr>
          <w:rFonts w:ascii="Sylfaen" w:hAnsi="Sylfaen"/>
          <w:color w:val="002A7F"/>
          <w:sz w:val="26"/>
          <w:szCs w:val="26"/>
        </w:rPr>
      </w:pPr>
      <w:r>
        <w:rPr>
          <w:rFonts w:ascii="Sylfaen" w:hAnsi="Sylfaen"/>
          <w:color w:val="002A7F"/>
          <w:sz w:val="26"/>
          <w:szCs w:val="26"/>
        </w:rPr>
        <w:t>Наметившиеся в искусстве Микен черты чёткости и законченности формы получат дальнейшее развитие в молодом греческом искусстве.</w:t>
      </w:r>
    </w:p>
    <w:p w:rsidR="003D3DBE" w:rsidRDefault="008E235C" w:rsidP="003D3DBE">
      <w:pPr>
        <w:pStyle w:val="a5"/>
        <w:jc w:val="both"/>
        <w:rPr>
          <w:rFonts w:ascii="Sylfaen" w:hAnsi="Sylfaen"/>
          <w:color w:val="002A7F"/>
          <w:sz w:val="26"/>
          <w:szCs w:val="26"/>
        </w:rPr>
      </w:pPr>
      <w:r>
        <w:rPr>
          <w:rFonts w:ascii="Sylfaen" w:hAnsi="Sylfaen"/>
          <w:color w:val="002A7F"/>
          <w:sz w:val="27"/>
          <w:szCs w:val="27"/>
        </w:rPr>
        <w:t xml:space="preserve">          </w:t>
      </w:r>
      <w:r w:rsidR="003D3DBE">
        <w:rPr>
          <w:rFonts w:ascii="Sylfaen" w:hAnsi="Sylfaen"/>
          <w:color w:val="002A7F"/>
          <w:sz w:val="27"/>
          <w:szCs w:val="27"/>
        </w:rPr>
        <w:t xml:space="preserve"> Цикл лекций записывается на видео и выкладывается на сайте ГКЦ, в рубрике «Видеоархив»</w:t>
      </w:r>
      <w:r w:rsidR="003D3DBE">
        <w:rPr>
          <w:rStyle w:val="apple-converted-space"/>
          <w:rFonts w:ascii="Sylfaen" w:hAnsi="Sylfaen"/>
          <w:color w:val="002A7F"/>
          <w:sz w:val="27"/>
          <w:szCs w:val="27"/>
        </w:rPr>
        <w:t> </w:t>
      </w:r>
      <w:hyperlink r:id="rId9" w:tgtFrame="_blank" w:history="1">
        <w:r w:rsidR="003D3DBE">
          <w:rPr>
            <w:rStyle w:val="a8"/>
            <w:rFonts w:ascii="Sylfaen" w:hAnsi="Sylfaen"/>
            <w:color w:val="007500"/>
            <w:sz w:val="27"/>
            <w:szCs w:val="27"/>
          </w:rPr>
          <w:t>http://www.hecucenter.ru/ru/videoarc/</w:t>
        </w:r>
      </w:hyperlink>
    </w:p>
    <w:p w:rsidR="003D3DBE" w:rsidRDefault="003D3DBE" w:rsidP="003D3DBE">
      <w:pPr>
        <w:pStyle w:val="a5"/>
        <w:jc w:val="both"/>
        <w:rPr>
          <w:rFonts w:ascii="Sylfaen" w:hAnsi="Sylfaen"/>
          <w:color w:val="002A7F"/>
          <w:sz w:val="26"/>
          <w:szCs w:val="26"/>
        </w:rPr>
      </w:pPr>
      <w:r>
        <w:rPr>
          <w:rFonts w:ascii="Sylfaen" w:hAnsi="Sylfaen"/>
          <w:color w:val="002A7F"/>
          <w:sz w:val="26"/>
          <w:szCs w:val="26"/>
        </w:rPr>
        <w:t> </w:t>
      </w:r>
      <w:hyperlink r:id="rId10" w:history="1">
        <w:r w:rsidR="008E235C">
          <w:rPr>
            <w:rStyle w:val="a8"/>
            <w:rFonts w:ascii="Sylfaen" w:hAnsi="Sylfaen"/>
            <w:color w:val="007500"/>
            <w:sz w:val="27"/>
            <w:szCs w:val="27"/>
          </w:rPr>
          <w:t>Подробное описание цикла</w:t>
        </w:r>
      </w:hyperlink>
    </w:p>
    <w:p w:rsidR="003D3DBE" w:rsidRDefault="000002B2" w:rsidP="003D3DBE">
      <w:pPr>
        <w:pStyle w:val="a5"/>
        <w:jc w:val="both"/>
        <w:rPr>
          <w:rFonts w:ascii="Sylfaen" w:hAnsi="Sylfaen"/>
          <w:color w:val="002A7F"/>
          <w:sz w:val="26"/>
          <w:szCs w:val="26"/>
        </w:rPr>
      </w:pPr>
      <w:hyperlink r:id="rId11" w:tgtFrame="_blank" w:history="1">
        <w:r w:rsidR="003D3DBE">
          <w:rPr>
            <w:rStyle w:val="a8"/>
            <w:rFonts w:ascii="Sylfaen" w:hAnsi="Sylfaen"/>
            <w:color w:val="007500"/>
            <w:sz w:val="27"/>
            <w:szCs w:val="27"/>
          </w:rPr>
          <w:t>Прилагаются</w:t>
        </w:r>
      </w:hyperlink>
      <w:r w:rsidR="003D3DBE">
        <w:rPr>
          <w:rFonts w:ascii="Sylfaen" w:hAnsi="Sylfaen"/>
          <w:color w:val="002A7F"/>
          <w:sz w:val="27"/>
          <w:szCs w:val="27"/>
        </w:rPr>
        <w:t> фотографии и</w:t>
      </w:r>
      <w:r w:rsidR="003D3DBE">
        <w:rPr>
          <w:rStyle w:val="apple-converted-space"/>
          <w:rFonts w:ascii="Sylfaen" w:hAnsi="Sylfaen"/>
          <w:color w:val="002A7F"/>
          <w:sz w:val="27"/>
          <w:szCs w:val="27"/>
        </w:rPr>
        <w:t> </w:t>
      </w:r>
      <w:r w:rsidR="003D3DBE">
        <w:rPr>
          <w:rStyle w:val="a6"/>
          <w:rFonts w:ascii="Sylfaen" w:hAnsi="Sylfaen"/>
          <w:color w:val="002A7F"/>
          <w:sz w:val="27"/>
          <w:szCs w:val="27"/>
          <w:u w:val="single"/>
        </w:rPr>
        <w:t>материалы</w:t>
      </w:r>
      <w:r w:rsidR="003D3DBE">
        <w:rPr>
          <w:rStyle w:val="apple-converted-space"/>
          <w:rFonts w:ascii="Sylfaen" w:hAnsi="Sylfaen"/>
          <w:color w:val="002A7F"/>
          <w:sz w:val="27"/>
          <w:szCs w:val="27"/>
        </w:rPr>
        <w:t> </w:t>
      </w:r>
      <w:r w:rsidR="008E235C">
        <w:rPr>
          <w:rFonts w:ascii="Sylfaen" w:hAnsi="Sylfaen"/>
          <w:color w:val="002A7F"/>
          <w:sz w:val="27"/>
          <w:szCs w:val="27"/>
        </w:rPr>
        <w:t>с мероприятия</w:t>
      </w:r>
    </w:p>
    <w:sectPr w:rsidR="003D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97"/>
    <w:rsid w:val="000002B2"/>
    <w:rsid w:val="001763BE"/>
    <w:rsid w:val="003D3DBE"/>
    <w:rsid w:val="00536780"/>
    <w:rsid w:val="008E235C"/>
    <w:rsid w:val="00A0770A"/>
    <w:rsid w:val="00B53CC3"/>
    <w:rsid w:val="00C273E7"/>
    <w:rsid w:val="00C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01089-69D0-474C-B03C-42A9DF24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DBE"/>
  </w:style>
  <w:style w:type="character" w:styleId="a6">
    <w:name w:val="Strong"/>
    <w:basedOn w:val="a0"/>
    <w:uiPriority w:val="22"/>
    <w:qFormat/>
    <w:rsid w:val="003D3DBE"/>
    <w:rPr>
      <w:b/>
      <w:bCs/>
    </w:rPr>
  </w:style>
  <w:style w:type="character" w:styleId="a7">
    <w:name w:val="Emphasis"/>
    <w:basedOn w:val="a0"/>
    <w:uiPriority w:val="20"/>
    <w:qFormat/>
    <w:rsid w:val="003D3DBE"/>
    <w:rPr>
      <w:i/>
      <w:iCs/>
    </w:rPr>
  </w:style>
  <w:style w:type="character" w:styleId="a8">
    <w:name w:val="Hyperlink"/>
    <w:basedOn w:val="a0"/>
    <w:uiPriority w:val="99"/>
    <w:semiHidden/>
    <w:unhideWhenUsed/>
    <w:rsid w:val="003D3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C5AA.16E261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CEC5AA.16E26110" TargetMode="External"/><Relationship Id="rId11" Type="http://schemas.openxmlformats.org/officeDocument/2006/relationships/hyperlink" Target="https://docviewer.yandex.ru/r.xml?sk=y6e988426d52deba36776db5c20ca1bce&amp;url=http%3A%2F%2Fwww.hecucenter.ru%2Frus%2Fvideo.htm%253C%2Fp%253E%253Cp%253E%25D0%259F%25D1%2580%25D0%25B8%25D0%25BB%25D0%25B0%25D0%25B3%25D0%25B0%25D1%258E%25D1%2582%25D1%2581%25D1%258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hecucenter.ru/up/%D0%BF%D1%80%D0%BE%D0%B3%D1%80%D0%B0%D0%BC%D0%BC%D0%B0%20%D0%BB%D0%B5%D0%BA%D1%86%D0%B8%D0%B8%20%D1%80%D1%83%D1%81.doc_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cucenter.ru/ru/videoar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1806-8D56-4078-9C27-95D5C380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</cp:lastModifiedBy>
  <cp:revision>3</cp:revision>
  <dcterms:created xsi:type="dcterms:W3CDTF">2014-09-30T08:21:00Z</dcterms:created>
  <dcterms:modified xsi:type="dcterms:W3CDTF">2014-09-30T09:56:00Z</dcterms:modified>
</cp:coreProperties>
</file>